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CE3875" w:rsidP="00CE3875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3875">
        <w:rPr>
          <w:rFonts w:ascii="Times New Roman" w:hAnsi="Times New Roman"/>
          <w:bCs/>
          <w:sz w:val="28"/>
          <w:szCs w:val="28"/>
        </w:rPr>
        <w:t>Дело №5-</w:t>
      </w:r>
      <w:r w:rsidR="00225D40">
        <w:rPr>
          <w:rFonts w:ascii="Times New Roman" w:hAnsi="Times New Roman"/>
          <w:bCs/>
          <w:sz w:val="28"/>
          <w:szCs w:val="28"/>
        </w:rPr>
        <w:t>1</w:t>
      </w:r>
      <w:r w:rsidR="007E4997">
        <w:rPr>
          <w:rFonts w:ascii="Times New Roman" w:hAnsi="Times New Roman"/>
          <w:bCs/>
          <w:sz w:val="28"/>
          <w:szCs w:val="28"/>
        </w:rPr>
        <w:t>42</w:t>
      </w:r>
      <w:r w:rsidRPr="00CE3875" w:rsidR="000E69F7">
        <w:rPr>
          <w:rFonts w:ascii="Times New Roman" w:hAnsi="Times New Roman"/>
          <w:bCs/>
          <w:sz w:val="28"/>
          <w:szCs w:val="28"/>
        </w:rPr>
        <w:t>-110</w:t>
      </w:r>
      <w:r w:rsidR="00265FE9">
        <w:rPr>
          <w:rFonts w:ascii="Times New Roman" w:hAnsi="Times New Roman"/>
          <w:bCs/>
          <w:sz w:val="28"/>
          <w:szCs w:val="28"/>
        </w:rPr>
        <w:t>2</w:t>
      </w:r>
      <w:r w:rsidRPr="00CE3875">
        <w:rPr>
          <w:rFonts w:ascii="Times New Roman" w:hAnsi="Times New Roman"/>
          <w:bCs/>
          <w:sz w:val="28"/>
          <w:szCs w:val="28"/>
        </w:rPr>
        <w:t>/202</w:t>
      </w:r>
      <w:r w:rsidR="00225D40">
        <w:rPr>
          <w:rFonts w:ascii="Times New Roman" w:hAnsi="Times New Roman"/>
          <w:bCs/>
          <w:sz w:val="28"/>
          <w:szCs w:val="28"/>
        </w:rPr>
        <w:t>6</w:t>
      </w:r>
      <w:r w:rsidRPr="00CE3875" w:rsidR="003619D9">
        <w:rPr>
          <w:rFonts w:ascii="Times New Roman" w:hAnsi="Times New Roman"/>
          <w:bCs/>
          <w:sz w:val="28"/>
          <w:szCs w:val="28"/>
        </w:rPr>
        <w:tab/>
      </w:r>
      <w:r w:rsidRPr="00CE3875" w:rsidR="003E50CA">
        <w:rPr>
          <w:rFonts w:ascii="Times New Roman" w:hAnsi="Times New Roman"/>
          <w:bCs/>
          <w:sz w:val="28"/>
          <w:szCs w:val="28"/>
        </w:rPr>
        <w:t xml:space="preserve"> </w:t>
      </w:r>
    </w:p>
    <w:p w:rsidR="00CF60A1" w:rsidP="00CE3875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>УИД</w:t>
      </w:r>
      <w:r w:rsidRPr="00CE3875" w:rsidR="00604B1C">
        <w:rPr>
          <w:rFonts w:ascii="Times New Roman" w:hAnsi="Times New Roman"/>
          <w:sz w:val="28"/>
          <w:szCs w:val="28"/>
        </w:rPr>
        <w:t>№86 MS007</w:t>
      </w:r>
      <w:r w:rsidR="00265FE9">
        <w:rPr>
          <w:rFonts w:ascii="Times New Roman" w:hAnsi="Times New Roman"/>
          <w:sz w:val="28"/>
          <w:szCs w:val="28"/>
        </w:rPr>
        <w:t>4</w:t>
      </w:r>
      <w:r w:rsidRPr="00CE3875" w:rsidR="00604B1C">
        <w:rPr>
          <w:rFonts w:ascii="Times New Roman" w:hAnsi="Times New Roman"/>
          <w:sz w:val="28"/>
          <w:szCs w:val="28"/>
        </w:rPr>
        <w:t>-01-202</w:t>
      </w:r>
      <w:r w:rsidR="00225D40">
        <w:rPr>
          <w:rFonts w:ascii="Times New Roman" w:hAnsi="Times New Roman"/>
          <w:sz w:val="28"/>
          <w:szCs w:val="28"/>
        </w:rPr>
        <w:t>6</w:t>
      </w:r>
      <w:r w:rsidRPr="00CE3875" w:rsidR="00604B1C">
        <w:rPr>
          <w:rFonts w:ascii="Times New Roman" w:hAnsi="Times New Roman"/>
          <w:sz w:val="28"/>
          <w:szCs w:val="28"/>
        </w:rPr>
        <w:t>-00</w:t>
      </w:r>
      <w:r w:rsidR="00225D40">
        <w:rPr>
          <w:rFonts w:ascii="Times New Roman" w:hAnsi="Times New Roman"/>
          <w:sz w:val="28"/>
          <w:szCs w:val="28"/>
        </w:rPr>
        <w:t>0</w:t>
      </w:r>
      <w:r w:rsidR="007E4997">
        <w:rPr>
          <w:rFonts w:ascii="Times New Roman" w:hAnsi="Times New Roman"/>
          <w:sz w:val="28"/>
          <w:szCs w:val="28"/>
        </w:rPr>
        <w:t>775</w:t>
      </w:r>
      <w:r w:rsidR="000B4AAA">
        <w:rPr>
          <w:rFonts w:ascii="Times New Roman" w:hAnsi="Times New Roman"/>
          <w:sz w:val="28"/>
          <w:szCs w:val="28"/>
        </w:rPr>
        <w:t>-</w:t>
      </w:r>
      <w:r w:rsidR="007E4997">
        <w:rPr>
          <w:rFonts w:ascii="Times New Roman" w:hAnsi="Times New Roman"/>
          <w:sz w:val="28"/>
          <w:szCs w:val="28"/>
        </w:rPr>
        <w:t>84</w:t>
      </w:r>
    </w:p>
    <w:p w:rsidR="004E6817" w:rsidP="00CE3875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CE3875" w:rsidP="00CE3875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CE3875">
        <w:rPr>
          <w:rFonts w:ascii="Times New Roman" w:hAnsi="Times New Roman"/>
          <w:bCs/>
          <w:sz w:val="28"/>
          <w:szCs w:val="28"/>
        </w:rPr>
        <w:tab/>
      </w:r>
      <w:r w:rsidRPr="00CE3875">
        <w:rPr>
          <w:rFonts w:ascii="Times New Roman" w:hAnsi="Times New Roman"/>
          <w:bCs/>
          <w:sz w:val="28"/>
          <w:szCs w:val="28"/>
        </w:rPr>
        <w:tab/>
      </w:r>
      <w:r w:rsidRPr="00CE3875"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="007708F6">
        <w:rPr>
          <w:rFonts w:ascii="Times New Roman" w:hAnsi="Times New Roman"/>
          <w:bCs/>
          <w:sz w:val="28"/>
          <w:szCs w:val="28"/>
        </w:rPr>
        <w:t>1</w:t>
      </w:r>
      <w:r w:rsidR="007E4997">
        <w:rPr>
          <w:rFonts w:ascii="Times New Roman" w:hAnsi="Times New Roman"/>
          <w:bCs/>
          <w:sz w:val="28"/>
          <w:szCs w:val="28"/>
        </w:rPr>
        <w:t>42</w:t>
      </w:r>
      <w:r w:rsidRPr="00CE3875" w:rsidR="006D0398">
        <w:rPr>
          <w:rFonts w:ascii="Times New Roman" w:hAnsi="Times New Roman"/>
          <w:bCs/>
          <w:sz w:val="28"/>
          <w:szCs w:val="28"/>
        </w:rPr>
        <w:t>-110</w:t>
      </w:r>
      <w:r w:rsidR="00265FE9">
        <w:rPr>
          <w:rFonts w:ascii="Times New Roman" w:hAnsi="Times New Roman"/>
          <w:bCs/>
          <w:sz w:val="28"/>
          <w:szCs w:val="28"/>
        </w:rPr>
        <w:t>2</w:t>
      </w:r>
      <w:r w:rsidRPr="00CE3875" w:rsidR="006D0398">
        <w:rPr>
          <w:rFonts w:ascii="Times New Roman" w:hAnsi="Times New Roman"/>
          <w:bCs/>
          <w:sz w:val="28"/>
          <w:szCs w:val="28"/>
        </w:rPr>
        <w:t>/20</w:t>
      </w:r>
      <w:r w:rsidRPr="00CE3875" w:rsidR="00C01184">
        <w:rPr>
          <w:rFonts w:ascii="Times New Roman" w:hAnsi="Times New Roman"/>
          <w:bCs/>
          <w:sz w:val="28"/>
          <w:szCs w:val="28"/>
        </w:rPr>
        <w:t>2</w:t>
      </w:r>
      <w:r w:rsidR="00225D40">
        <w:rPr>
          <w:rFonts w:ascii="Times New Roman" w:hAnsi="Times New Roman"/>
          <w:bCs/>
          <w:sz w:val="28"/>
          <w:szCs w:val="28"/>
        </w:rPr>
        <w:t>6</w:t>
      </w:r>
      <w:r w:rsidRPr="00CE3875">
        <w:rPr>
          <w:rFonts w:ascii="Times New Roman" w:hAnsi="Times New Roman"/>
          <w:bCs/>
          <w:sz w:val="28"/>
          <w:szCs w:val="28"/>
        </w:rPr>
        <w:tab/>
      </w:r>
      <w:r w:rsidRPr="00CE3875" w:rsidR="00AF6A4A"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RPr="00CE3875" w:rsidP="00CE387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E3875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253886" w:rsidP="00CE387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CE3875" w:rsidP="00CE387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26 </w:t>
      </w:r>
      <w:r w:rsidR="00265FE9">
        <w:rPr>
          <w:rFonts w:ascii="Times New Roman" w:hAnsi="Times New Roman"/>
          <w:bCs/>
          <w:sz w:val="28"/>
          <w:szCs w:val="28"/>
        </w:rPr>
        <w:t>марта</w:t>
      </w:r>
      <w:r w:rsidRPr="00CE3875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CE3875" w:rsidR="00C01184">
        <w:rPr>
          <w:rFonts w:ascii="Times New Roman" w:hAnsi="Times New Roman"/>
          <w:bCs/>
          <w:sz w:val="28"/>
          <w:szCs w:val="28"/>
        </w:rPr>
        <w:t>2</w:t>
      </w:r>
      <w:r w:rsidR="00225D40">
        <w:rPr>
          <w:rFonts w:ascii="Times New Roman" w:hAnsi="Times New Roman"/>
          <w:bCs/>
          <w:sz w:val="28"/>
          <w:szCs w:val="28"/>
        </w:rPr>
        <w:t>6</w:t>
      </w:r>
      <w:r w:rsidRPr="00CE3875" w:rsidR="006D0398">
        <w:rPr>
          <w:rFonts w:ascii="Times New Roman" w:hAnsi="Times New Roman"/>
          <w:sz w:val="28"/>
          <w:szCs w:val="28"/>
        </w:rPr>
        <w:t xml:space="preserve"> г</w:t>
      </w:r>
      <w:r w:rsidRPr="00CE3875" w:rsidR="00156113">
        <w:rPr>
          <w:rFonts w:ascii="Times New Roman" w:hAnsi="Times New Roman"/>
          <w:sz w:val="28"/>
          <w:szCs w:val="28"/>
        </w:rPr>
        <w:t>ода</w:t>
      </w:r>
      <w:r w:rsidRPr="00CE3875" w:rsidR="00E36AE5">
        <w:rPr>
          <w:rFonts w:ascii="Times New Roman" w:hAnsi="Times New Roman"/>
          <w:sz w:val="28"/>
          <w:szCs w:val="28"/>
        </w:rPr>
        <w:tab/>
      </w:r>
      <w:r w:rsidRPr="00CE3875" w:rsidR="00E36AE5">
        <w:rPr>
          <w:rFonts w:ascii="Times New Roman" w:hAnsi="Times New Roman"/>
          <w:sz w:val="28"/>
          <w:szCs w:val="28"/>
        </w:rPr>
        <w:tab/>
      </w:r>
      <w:r w:rsidRPr="00CE3875" w:rsidR="00E36AE5">
        <w:rPr>
          <w:rFonts w:ascii="Times New Roman" w:hAnsi="Times New Roman"/>
          <w:sz w:val="28"/>
          <w:szCs w:val="28"/>
        </w:rPr>
        <w:tab/>
      </w:r>
      <w:r w:rsidRPr="00CE3875" w:rsidR="00E36AE5">
        <w:rPr>
          <w:rFonts w:ascii="Times New Roman" w:hAnsi="Times New Roman"/>
          <w:sz w:val="28"/>
          <w:szCs w:val="28"/>
        </w:rPr>
        <w:tab/>
      </w:r>
      <w:r w:rsidRPr="00CE3875" w:rsidR="00E36AE5">
        <w:rPr>
          <w:rFonts w:ascii="Times New Roman" w:hAnsi="Times New Roman"/>
          <w:sz w:val="28"/>
          <w:szCs w:val="28"/>
        </w:rPr>
        <w:tab/>
      </w:r>
      <w:r w:rsidRPr="00CE3875"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Pr="00CE3875" w:rsidR="00C01184">
        <w:rPr>
          <w:rFonts w:ascii="Times New Roman" w:hAnsi="Times New Roman"/>
          <w:sz w:val="28"/>
          <w:szCs w:val="28"/>
        </w:rPr>
        <w:t xml:space="preserve">   </w:t>
      </w:r>
      <w:r w:rsidRPr="00CE3875" w:rsidR="00E36AE5">
        <w:rPr>
          <w:rFonts w:ascii="Times New Roman" w:hAnsi="Times New Roman"/>
          <w:sz w:val="28"/>
          <w:szCs w:val="28"/>
        </w:rPr>
        <w:t xml:space="preserve">  </w:t>
      </w:r>
      <w:r w:rsidRPr="00CE3875" w:rsidR="001F7D34">
        <w:rPr>
          <w:rFonts w:ascii="Times New Roman" w:hAnsi="Times New Roman"/>
          <w:sz w:val="28"/>
          <w:szCs w:val="28"/>
        </w:rPr>
        <w:t xml:space="preserve">    </w:t>
      </w:r>
      <w:r w:rsidRPr="00CE3875" w:rsidR="0051158A">
        <w:rPr>
          <w:rFonts w:ascii="Times New Roman" w:hAnsi="Times New Roman"/>
          <w:sz w:val="28"/>
          <w:szCs w:val="28"/>
        </w:rPr>
        <w:t xml:space="preserve">  </w:t>
      </w:r>
      <w:r w:rsidRPr="00CE3875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RPr="00CE3875" w:rsidP="00CE38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RPr="00CE3875" w:rsidP="00CE38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Pr="00CE3875" w:rsidR="005D00B4">
        <w:rPr>
          <w:rFonts w:ascii="Times New Roman" w:hAnsi="Times New Roman"/>
          <w:sz w:val="28"/>
          <w:szCs w:val="28"/>
        </w:rPr>
        <w:t xml:space="preserve"> </w:t>
      </w:r>
      <w:r w:rsidRPr="00CE3875">
        <w:rPr>
          <w:rFonts w:ascii="Times New Roman" w:hAnsi="Times New Roman"/>
          <w:sz w:val="28"/>
          <w:szCs w:val="28"/>
        </w:rPr>
        <w:t xml:space="preserve">находящийся по адресу: </w:t>
      </w:r>
      <w:r w:rsidRPr="00CE3875" w:rsidR="00604B1C">
        <w:rPr>
          <w:rFonts w:ascii="Times New Roman" w:hAnsi="Times New Roman"/>
          <w:sz w:val="28"/>
          <w:szCs w:val="28"/>
        </w:rPr>
        <w:t xml:space="preserve">ул. Ярославская, 2А г. Советский </w:t>
      </w:r>
      <w:r w:rsidRPr="00CE3875">
        <w:rPr>
          <w:rFonts w:ascii="Times New Roman" w:hAnsi="Times New Roman"/>
          <w:sz w:val="28"/>
          <w:szCs w:val="28"/>
        </w:rPr>
        <w:t>Ханты-Мансийского автономного округа – Югры,</w:t>
      </w:r>
    </w:p>
    <w:p w:rsidR="007930C7" w:rsidRPr="00CE3875" w:rsidP="00CE387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8B758E" w:rsidP="00184B84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7E4997" w:rsidP="007E4997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«Югра </w:t>
      </w:r>
      <w:r>
        <w:rPr>
          <w:rFonts w:ascii="Times New Roman" w:hAnsi="Times New Roman"/>
          <w:sz w:val="28"/>
          <w:szCs w:val="28"/>
        </w:rPr>
        <w:t>Жилстрой</w:t>
      </w:r>
      <w:r>
        <w:rPr>
          <w:rFonts w:ascii="Times New Roman" w:hAnsi="Times New Roman"/>
          <w:sz w:val="28"/>
          <w:szCs w:val="28"/>
        </w:rPr>
        <w:t xml:space="preserve">» </w:t>
      </w:r>
      <w:r w:rsidR="002D7739">
        <w:rPr>
          <w:rFonts w:ascii="Times New Roman" w:hAnsi="Times New Roman"/>
          <w:sz w:val="28"/>
          <w:szCs w:val="28"/>
        </w:rPr>
        <w:t>Цветкова В.Р.</w:t>
      </w:r>
      <w:r>
        <w:rPr>
          <w:rFonts w:ascii="Times New Roman" w:hAnsi="Times New Roman"/>
          <w:sz w:val="28"/>
          <w:szCs w:val="28"/>
        </w:rPr>
        <w:t xml:space="preserve">, </w:t>
      </w:r>
      <w:r w:rsidR="002D7739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2D7739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2D7739">
        <w:rPr>
          <w:rFonts w:ascii="Times New Roman" w:hAnsi="Times New Roman"/>
          <w:sz w:val="28"/>
          <w:szCs w:val="28"/>
        </w:rPr>
        <w:t>*</w:t>
      </w:r>
    </w:p>
    <w:p w:rsidR="007E4997" w:rsidP="007E4997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137C39" w:rsidRPr="00CE3875" w:rsidP="00CE387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E3875">
        <w:rPr>
          <w:rFonts w:ascii="Times New Roman" w:hAnsi="Times New Roman"/>
          <w:bCs/>
          <w:sz w:val="28"/>
          <w:szCs w:val="28"/>
        </w:rPr>
        <w:t>УСТАНОВИЛ:</w:t>
      </w:r>
    </w:p>
    <w:p w:rsidR="008B758E" w:rsidP="00CE387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CE3875" w:rsidP="00CE387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октября</w:t>
      </w:r>
      <w:r w:rsidRPr="00CE3875" w:rsidR="00604B1C">
        <w:rPr>
          <w:rFonts w:ascii="Times New Roman" w:hAnsi="Times New Roman"/>
          <w:sz w:val="28"/>
          <w:szCs w:val="28"/>
        </w:rPr>
        <w:t xml:space="preserve"> </w:t>
      </w:r>
      <w:r w:rsidRPr="00CE3875" w:rsidR="001D615D">
        <w:rPr>
          <w:rFonts w:ascii="Times New Roman" w:hAnsi="Times New Roman"/>
          <w:sz w:val="28"/>
          <w:szCs w:val="28"/>
        </w:rPr>
        <w:t>20</w:t>
      </w:r>
      <w:r w:rsidRPr="00CE3875" w:rsidR="00A56AC6">
        <w:rPr>
          <w:rFonts w:ascii="Times New Roman" w:hAnsi="Times New Roman"/>
          <w:sz w:val="28"/>
          <w:szCs w:val="28"/>
        </w:rPr>
        <w:t>2</w:t>
      </w:r>
      <w:r w:rsidR="007708F6">
        <w:rPr>
          <w:rFonts w:ascii="Times New Roman" w:hAnsi="Times New Roman"/>
          <w:sz w:val="28"/>
          <w:szCs w:val="28"/>
        </w:rPr>
        <w:t>5</w:t>
      </w:r>
      <w:r w:rsidR="00B944FF">
        <w:rPr>
          <w:rFonts w:ascii="Times New Roman" w:hAnsi="Times New Roman"/>
          <w:sz w:val="28"/>
          <w:szCs w:val="28"/>
        </w:rPr>
        <w:t xml:space="preserve"> </w:t>
      </w:r>
      <w:r w:rsidRPr="00CE3875" w:rsidR="001D615D">
        <w:rPr>
          <w:rFonts w:ascii="Times New Roman" w:hAnsi="Times New Roman"/>
          <w:sz w:val="28"/>
          <w:szCs w:val="28"/>
        </w:rPr>
        <w:t>года должностное лицо –</w:t>
      </w:r>
      <w:r w:rsidRPr="00CE3875" w:rsidR="00EC3147">
        <w:rPr>
          <w:rFonts w:ascii="Times New Roman" w:hAnsi="Times New Roman"/>
          <w:sz w:val="28"/>
          <w:szCs w:val="28"/>
        </w:rPr>
        <w:t xml:space="preserve"> </w:t>
      </w:r>
      <w:r w:rsidR="007E4997">
        <w:rPr>
          <w:rFonts w:ascii="Times New Roman" w:hAnsi="Times New Roman"/>
          <w:sz w:val="28"/>
          <w:szCs w:val="28"/>
        </w:rPr>
        <w:t xml:space="preserve">генеральный директор общества с ограниченной ответственностью «Югра </w:t>
      </w:r>
      <w:r w:rsidR="007E4997">
        <w:rPr>
          <w:rFonts w:ascii="Times New Roman" w:hAnsi="Times New Roman"/>
          <w:sz w:val="28"/>
          <w:szCs w:val="28"/>
        </w:rPr>
        <w:t>Жилстрой</w:t>
      </w:r>
      <w:r w:rsidR="007E4997">
        <w:rPr>
          <w:rFonts w:ascii="Times New Roman" w:hAnsi="Times New Roman"/>
          <w:sz w:val="28"/>
          <w:szCs w:val="28"/>
        </w:rPr>
        <w:t>» Цветков В.Р.,</w:t>
      </w:r>
      <w:r w:rsidR="00631BB8">
        <w:rPr>
          <w:rFonts w:ascii="Times New Roman" w:hAnsi="Times New Roman"/>
          <w:sz w:val="28"/>
          <w:szCs w:val="28"/>
        </w:rPr>
        <w:t xml:space="preserve"> </w:t>
      </w:r>
      <w:r w:rsidRPr="00CE3875"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2D7739">
        <w:rPr>
          <w:rFonts w:ascii="Times New Roman" w:hAnsi="Times New Roman"/>
          <w:sz w:val="28"/>
          <w:szCs w:val="28"/>
        </w:rPr>
        <w:t>*</w:t>
      </w:r>
      <w:r w:rsidRPr="00CE3875" w:rsidR="005764A4">
        <w:rPr>
          <w:rFonts w:ascii="Times New Roman" w:hAnsi="Times New Roman"/>
          <w:sz w:val="28"/>
          <w:szCs w:val="28"/>
        </w:rPr>
        <w:t xml:space="preserve">, </w:t>
      </w:r>
      <w:r w:rsidRPr="00CE3875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</w:t>
      </w:r>
      <w:r w:rsidRPr="00CE3875" w:rsidR="00C34B00">
        <w:rPr>
          <w:rFonts w:ascii="Times New Roman" w:hAnsi="Times New Roman"/>
          <w:sz w:val="28"/>
          <w:szCs w:val="28"/>
        </w:rPr>
        <w:t>2</w:t>
      </w:r>
      <w:r w:rsidRPr="00CE3875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CE3875" w:rsidR="00EE5A68">
        <w:rPr>
          <w:rFonts w:ascii="Times New Roman" w:hAnsi="Times New Roman"/>
          <w:sz w:val="28"/>
          <w:szCs w:val="28"/>
        </w:rPr>
        <w:t>Югорск</w:t>
      </w:r>
      <w:r w:rsidRPr="00CE3875"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>
        <w:rPr>
          <w:rFonts w:ascii="Times New Roman" w:hAnsi="Times New Roman"/>
          <w:sz w:val="28"/>
          <w:szCs w:val="28"/>
        </w:rPr>
        <w:t>9</w:t>
      </w:r>
      <w:r w:rsidRPr="00CE3875" w:rsidR="00B00524">
        <w:rPr>
          <w:rFonts w:ascii="Times New Roman" w:hAnsi="Times New Roman"/>
          <w:sz w:val="28"/>
          <w:szCs w:val="28"/>
        </w:rPr>
        <w:t xml:space="preserve"> месяцев</w:t>
      </w:r>
      <w:r w:rsidRPr="00CE3875" w:rsidR="00604B1C">
        <w:rPr>
          <w:rFonts w:ascii="Times New Roman" w:hAnsi="Times New Roman"/>
          <w:sz w:val="28"/>
          <w:szCs w:val="28"/>
        </w:rPr>
        <w:t xml:space="preserve"> 202</w:t>
      </w:r>
      <w:r w:rsidR="007708F6">
        <w:rPr>
          <w:rFonts w:ascii="Times New Roman" w:hAnsi="Times New Roman"/>
          <w:sz w:val="28"/>
          <w:szCs w:val="28"/>
        </w:rPr>
        <w:t>5</w:t>
      </w:r>
      <w:r w:rsidRPr="00CE3875" w:rsidR="00604B1C">
        <w:rPr>
          <w:rFonts w:ascii="Times New Roman" w:hAnsi="Times New Roman"/>
          <w:sz w:val="28"/>
          <w:szCs w:val="28"/>
        </w:rPr>
        <w:t xml:space="preserve"> </w:t>
      </w:r>
      <w:r w:rsidRPr="00CE3875">
        <w:rPr>
          <w:rFonts w:ascii="Times New Roman" w:hAnsi="Times New Roman"/>
          <w:sz w:val="28"/>
          <w:szCs w:val="28"/>
        </w:rPr>
        <w:t>год</w:t>
      </w:r>
      <w:r w:rsidRPr="00CE3875" w:rsidR="00E95997">
        <w:rPr>
          <w:rFonts w:ascii="Times New Roman" w:hAnsi="Times New Roman"/>
          <w:sz w:val="28"/>
          <w:szCs w:val="28"/>
        </w:rPr>
        <w:t>а</w:t>
      </w:r>
      <w:r w:rsidRPr="00CE3875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Pr="00CE3875" w:rsidR="00604B1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7 октября</w:t>
      </w:r>
      <w:r w:rsidR="007708F6">
        <w:rPr>
          <w:rFonts w:ascii="Times New Roman" w:hAnsi="Times New Roman"/>
          <w:sz w:val="28"/>
          <w:szCs w:val="28"/>
        </w:rPr>
        <w:t xml:space="preserve"> 2025</w:t>
      </w:r>
      <w:r w:rsidR="00B944FF">
        <w:rPr>
          <w:rFonts w:ascii="Times New Roman" w:hAnsi="Times New Roman"/>
          <w:sz w:val="28"/>
          <w:szCs w:val="28"/>
        </w:rPr>
        <w:t xml:space="preserve"> </w:t>
      </w:r>
      <w:r w:rsidRPr="00CE3875">
        <w:rPr>
          <w:rFonts w:ascii="Times New Roman" w:hAnsi="Times New Roman"/>
          <w:sz w:val="28"/>
          <w:szCs w:val="28"/>
        </w:rPr>
        <w:t>года, то есть со</w:t>
      </w:r>
      <w:r w:rsidRPr="00CE3875" w:rsidR="00E412B8">
        <w:rPr>
          <w:rFonts w:ascii="Times New Roman" w:hAnsi="Times New Roman"/>
          <w:sz w:val="28"/>
          <w:szCs w:val="28"/>
        </w:rPr>
        <w:t>в</w:t>
      </w:r>
      <w:r w:rsidRPr="00CE3875"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631BB8" w:rsidP="00631BB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судебное заседание </w:t>
      </w:r>
      <w:r w:rsidR="007E4997">
        <w:rPr>
          <w:rFonts w:ascii="Times New Roman" w:hAnsi="Times New Roman"/>
          <w:sz w:val="28"/>
          <w:szCs w:val="28"/>
        </w:rPr>
        <w:t>Цветков В.Р</w:t>
      </w:r>
      <w:r>
        <w:rPr>
          <w:rFonts w:ascii="Times New Roman" w:hAnsi="Times New Roman"/>
          <w:sz w:val="28"/>
          <w:szCs w:val="28"/>
        </w:rPr>
        <w:t>. не явился, о месте и времени рассмотрения дела извещен на</w:t>
      </w:r>
      <w:r w:rsidR="00FB5E18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леж</w:t>
      </w:r>
      <w:r w:rsidR="007E4997">
        <w:rPr>
          <w:rFonts w:ascii="Times New Roman" w:hAnsi="Times New Roman"/>
          <w:sz w:val="28"/>
          <w:szCs w:val="28"/>
        </w:rPr>
        <w:t>ащ</w:t>
      </w:r>
      <w:r>
        <w:rPr>
          <w:rFonts w:ascii="Times New Roman" w:hAnsi="Times New Roman"/>
          <w:sz w:val="28"/>
          <w:szCs w:val="28"/>
        </w:rPr>
        <w:t xml:space="preserve">им образом, причины неявки не известны, ходатайств об отложении рассмотрения дела не заявлено, в связи с чем мировой судья полагает возможным рассмотреть дело в отсутствие </w:t>
      </w:r>
      <w:r w:rsidR="007E4997">
        <w:rPr>
          <w:rFonts w:ascii="Times New Roman" w:hAnsi="Times New Roman"/>
          <w:sz w:val="28"/>
          <w:szCs w:val="28"/>
        </w:rPr>
        <w:t>Цветкова В.Р</w:t>
      </w:r>
      <w:r>
        <w:rPr>
          <w:rFonts w:ascii="Times New Roman" w:hAnsi="Times New Roman"/>
          <w:sz w:val="28"/>
          <w:szCs w:val="28"/>
        </w:rPr>
        <w:t>.</w:t>
      </w:r>
    </w:p>
    <w:p w:rsidR="007930C7" w:rsidRPr="00CE3875" w:rsidP="00631BB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 xml:space="preserve"> </w:t>
      </w:r>
      <w:r w:rsidRPr="00CE3875" w:rsidR="006A75CB">
        <w:rPr>
          <w:rFonts w:ascii="Times New Roman" w:hAnsi="Times New Roman"/>
          <w:sz w:val="28"/>
          <w:szCs w:val="28"/>
        </w:rPr>
        <w:t>И</w:t>
      </w:r>
      <w:r w:rsidRPr="00CE3875">
        <w:rPr>
          <w:rFonts w:ascii="Times New Roman" w:hAnsi="Times New Roman"/>
          <w:sz w:val="28"/>
          <w:szCs w:val="28"/>
        </w:rPr>
        <w:t>сследовав представленные материалы дела, мировой судья приходит к следующему.</w:t>
      </w:r>
    </w:p>
    <w:p w:rsidR="00C75465" w:rsidRPr="00CE3875" w:rsidP="00CE387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F144DC" w:rsidRPr="00CE3875" w:rsidP="00CE38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F144DC" w:rsidRPr="00CE3875" w:rsidP="00CE38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</w:t>
      </w:r>
      <w:r w:rsidRPr="00CE3875" w:rsidR="00604B1C">
        <w:rPr>
          <w:rFonts w:ascii="Times New Roman" w:hAnsi="Times New Roman"/>
          <w:sz w:val="28"/>
          <w:szCs w:val="28"/>
        </w:rPr>
        <w:t>25</w:t>
      </w:r>
      <w:r w:rsidRPr="00CE3875">
        <w:rPr>
          <w:rFonts w:ascii="Times New Roman" w:hAnsi="Times New Roman"/>
          <w:sz w:val="28"/>
          <w:szCs w:val="28"/>
        </w:rPr>
        <w:t xml:space="preserve">-го числа месяца, следующего за расчетным (отчетным) периодом. </w:t>
      </w:r>
    </w:p>
    <w:p w:rsidR="00225D40" w:rsidP="00225D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225D40" w:rsidP="00225D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с учетом положений п. 7 ст. 6.1 Налогового кодекса Российской Федерации расчет по страховым взносам за 9 месяцев 2025 года следовало представить не позднее 27 октября 2025 года.</w:t>
      </w:r>
    </w:p>
    <w:p w:rsidR="007930C7" w:rsidRPr="00CE3875" w:rsidP="00CE387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CE3875" w:rsidR="00EC3147">
        <w:rPr>
          <w:rFonts w:ascii="Times New Roman" w:hAnsi="Times New Roman"/>
          <w:sz w:val="28"/>
          <w:szCs w:val="28"/>
        </w:rPr>
        <w:t xml:space="preserve"> </w:t>
      </w:r>
      <w:r w:rsidR="007E4997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«Югра </w:t>
      </w:r>
      <w:r w:rsidR="007E4997">
        <w:rPr>
          <w:rFonts w:ascii="Times New Roman" w:hAnsi="Times New Roman"/>
          <w:sz w:val="28"/>
          <w:szCs w:val="28"/>
        </w:rPr>
        <w:t>Жилстрой</w:t>
      </w:r>
      <w:r w:rsidR="007E4997">
        <w:rPr>
          <w:rFonts w:ascii="Times New Roman" w:hAnsi="Times New Roman"/>
          <w:sz w:val="28"/>
          <w:szCs w:val="28"/>
        </w:rPr>
        <w:t xml:space="preserve">» Цветкова В.Р. </w:t>
      </w:r>
      <w:r w:rsidRPr="00CE3875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E54E1" w:rsidRPr="00CE3875" w:rsidP="00CE38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875">
        <w:rPr>
          <w:rFonts w:ascii="Times New Roman" w:hAnsi="Times New Roman"/>
          <w:sz w:val="28"/>
          <w:szCs w:val="28"/>
        </w:rPr>
        <w:t xml:space="preserve">-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265FE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7E4997">
        <w:rPr>
          <w:rFonts w:ascii="Times New Roman" w:eastAsia="Times New Roman" w:hAnsi="Times New Roman"/>
          <w:sz w:val="28"/>
          <w:szCs w:val="28"/>
          <w:lang w:eastAsia="ru-RU"/>
        </w:rPr>
        <w:t>75</w:t>
      </w:r>
      <w:r w:rsidR="00225D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3875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E4997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CE3875" w:rsidR="00B62D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5D40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="00184B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3875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CE3875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25D4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 </w:t>
      </w:r>
      <w:r w:rsidR="00592DD2">
        <w:rPr>
          <w:rFonts w:ascii="Times New Roman" w:hAnsi="Times New Roman"/>
          <w:sz w:val="28"/>
          <w:szCs w:val="28"/>
        </w:rPr>
        <w:t xml:space="preserve">9 месяцев 2025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CE3875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7E4997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265F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2DD2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CE3875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592DD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7E4997">
        <w:rPr>
          <w:rFonts w:ascii="Times New Roman" w:hAnsi="Times New Roman"/>
          <w:sz w:val="28"/>
          <w:szCs w:val="28"/>
        </w:rPr>
        <w:t xml:space="preserve">ООО «Югра </w:t>
      </w:r>
      <w:r w:rsidR="007E4997">
        <w:rPr>
          <w:rFonts w:ascii="Times New Roman" w:hAnsi="Times New Roman"/>
          <w:sz w:val="28"/>
          <w:szCs w:val="28"/>
        </w:rPr>
        <w:t>Жилстрой</w:t>
      </w:r>
      <w:r w:rsidR="007E4997">
        <w:rPr>
          <w:rFonts w:ascii="Times New Roman" w:hAnsi="Times New Roman"/>
          <w:sz w:val="28"/>
          <w:szCs w:val="28"/>
        </w:rPr>
        <w:t xml:space="preserve">» </w:t>
      </w:r>
      <w:r w:rsidRPr="00CE3875" w:rsidR="00E61336">
        <w:rPr>
          <w:rFonts w:ascii="Times New Roman" w:hAnsi="Times New Roman"/>
          <w:sz w:val="28"/>
          <w:szCs w:val="28"/>
        </w:rPr>
        <w:t xml:space="preserve">в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Pr="00CE3875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RPr="00CE3875" w:rsidP="00CE38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592DD2">
        <w:rPr>
          <w:rFonts w:ascii="Times New Roman" w:hAnsi="Times New Roman"/>
          <w:sz w:val="28"/>
          <w:szCs w:val="28"/>
        </w:rPr>
        <w:t xml:space="preserve">9 месяцев 2025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CE3875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4997">
        <w:rPr>
          <w:rFonts w:ascii="Times New Roman" w:hAnsi="Times New Roman"/>
          <w:sz w:val="28"/>
          <w:szCs w:val="28"/>
        </w:rPr>
        <w:t xml:space="preserve">ООО «Югра </w:t>
      </w:r>
      <w:r w:rsidR="007E4997">
        <w:rPr>
          <w:rFonts w:ascii="Times New Roman" w:hAnsi="Times New Roman"/>
          <w:sz w:val="28"/>
          <w:szCs w:val="28"/>
        </w:rPr>
        <w:t>Жилстрой</w:t>
      </w:r>
      <w:r w:rsidR="007E4997">
        <w:rPr>
          <w:rFonts w:ascii="Times New Roman" w:hAnsi="Times New Roman"/>
          <w:sz w:val="28"/>
          <w:szCs w:val="28"/>
        </w:rPr>
        <w:t xml:space="preserve">» </w:t>
      </w:r>
      <w:r w:rsidRPr="00CE3875">
        <w:rPr>
          <w:rFonts w:ascii="Times New Roman" w:hAnsi="Times New Roman"/>
          <w:sz w:val="28"/>
          <w:szCs w:val="28"/>
        </w:rPr>
        <w:t>не исполнена;</w:t>
      </w:r>
    </w:p>
    <w:p w:rsidR="007E4997" w:rsidP="007E4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 выпиской из Единого государственного реестра юридических лиц от 23 января 2026 года, согласно которой налоговым органом, осуществляющим учет, является Межрайонная инспекция ФНС России № 2 по ХМАО – Югре, генеральным директором Общества является Цветков В.Р.</w:t>
      </w:r>
    </w:p>
    <w:p w:rsidR="007930C7" w:rsidRPr="00CE3875" w:rsidP="00184B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Pr="00CE3875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CE3875" w:rsidP="00CE38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CE3875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Pr="00CE3875" w:rsidR="00EC31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4997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«Югра </w:t>
      </w:r>
      <w:r w:rsidR="007E4997">
        <w:rPr>
          <w:rFonts w:ascii="Times New Roman" w:hAnsi="Times New Roman"/>
          <w:sz w:val="28"/>
          <w:szCs w:val="28"/>
        </w:rPr>
        <w:t>Жилстрой</w:t>
      </w:r>
      <w:r w:rsidR="007E4997">
        <w:rPr>
          <w:rFonts w:ascii="Times New Roman" w:hAnsi="Times New Roman"/>
          <w:sz w:val="28"/>
          <w:szCs w:val="28"/>
        </w:rPr>
        <w:t xml:space="preserve">» Цветкова В.Р.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Pr="00CE3875" w:rsidR="00540AD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сборах сроков представления</w:t>
      </w:r>
      <w:r w:rsidRPr="00CE3875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30C7" w:rsidRPr="00CE3875" w:rsidP="00CE38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631BB8" w:rsidP="00631BB8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7E4997">
        <w:rPr>
          <w:rFonts w:ascii="Times New Roman" w:hAnsi="Times New Roman"/>
          <w:sz w:val="28"/>
          <w:szCs w:val="28"/>
        </w:rPr>
        <w:t>Цветкова В.Р</w:t>
      </w:r>
      <w:r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="007E4997">
        <w:rPr>
          <w:rFonts w:ascii="Times New Roman" w:hAnsi="Times New Roman"/>
          <w:sz w:val="28"/>
          <w:szCs w:val="28"/>
        </w:rPr>
        <w:t xml:space="preserve">Цветкову В.Р.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наказания в виде предупреждения.</w:t>
      </w:r>
    </w:p>
    <w:p w:rsidR="00AF6A4A" w:rsidRPr="00CE3875" w:rsidP="00631BB8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E3875" w:rsidR="007930C7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CE3875" w:rsidP="00CE387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>ПОСТАНОВИЛ:</w:t>
      </w:r>
    </w:p>
    <w:p w:rsidR="007930C7" w:rsidRPr="00CE3875" w:rsidP="00CE387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RPr="00CE3875" w:rsidP="00CE38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="00592D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4997">
        <w:rPr>
          <w:rFonts w:ascii="Times New Roman" w:hAnsi="Times New Roman"/>
          <w:sz w:val="28"/>
          <w:szCs w:val="28"/>
        </w:rPr>
        <w:t xml:space="preserve">генерального директора общества с ограниченной ответственностью «Югра </w:t>
      </w:r>
      <w:r w:rsidR="007E4997">
        <w:rPr>
          <w:rFonts w:ascii="Times New Roman" w:hAnsi="Times New Roman"/>
          <w:sz w:val="28"/>
          <w:szCs w:val="28"/>
        </w:rPr>
        <w:t>Жилстрой</w:t>
      </w:r>
      <w:r w:rsidR="007E4997">
        <w:rPr>
          <w:rFonts w:ascii="Times New Roman" w:hAnsi="Times New Roman"/>
          <w:sz w:val="28"/>
          <w:szCs w:val="28"/>
        </w:rPr>
        <w:t xml:space="preserve">» </w:t>
      </w:r>
      <w:r w:rsidR="002D7739">
        <w:rPr>
          <w:rFonts w:ascii="Times New Roman" w:hAnsi="Times New Roman"/>
          <w:sz w:val="28"/>
          <w:szCs w:val="28"/>
        </w:rPr>
        <w:t>Цветкова В.Р.</w:t>
      </w:r>
      <w:r w:rsidR="007E4997">
        <w:rPr>
          <w:rFonts w:ascii="Times New Roman" w:eastAsia="Times New Roman" w:hAnsi="Times New Roman"/>
          <w:sz w:val="28"/>
          <w:szCs w:val="28"/>
        </w:rPr>
        <w:t xml:space="preserve"> 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CE3875">
        <w:rPr>
          <w:rFonts w:ascii="Times New Roman" w:hAnsi="Times New Roman"/>
          <w:sz w:val="28"/>
          <w:szCs w:val="28"/>
        </w:rPr>
        <w:t>виновн</w:t>
      </w:r>
      <w:r w:rsidRPr="00CE3875" w:rsidR="00540AD3">
        <w:rPr>
          <w:rFonts w:ascii="Times New Roman" w:hAnsi="Times New Roman"/>
          <w:sz w:val="28"/>
          <w:szCs w:val="28"/>
        </w:rPr>
        <w:t>ым</w:t>
      </w:r>
      <w:r w:rsidRPr="00CE3875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CE387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CE3875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RPr="00CE3875" w:rsidP="00CE38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3875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B944FF">
        <w:rPr>
          <w:rFonts w:ascii="Times New Roman" w:hAnsi="Times New Roman"/>
          <w:sz w:val="28"/>
          <w:szCs w:val="28"/>
        </w:rPr>
        <w:t>дней</w:t>
      </w:r>
      <w:r w:rsidRPr="00CE3875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CE3875">
        <w:rPr>
          <w:rFonts w:ascii="Times New Roman" w:hAnsi="Times New Roman"/>
          <w:sz w:val="28"/>
          <w:szCs w:val="28"/>
        </w:rPr>
        <w:t>через мирового судью</w:t>
      </w:r>
      <w:r w:rsidRPr="00CE3875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B944FF" w:rsidRPr="00CE3875" w:rsidP="00CE387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3886" w:rsidP="0025388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Мировой судья</w:t>
      </w:r>
    </w:p>
    <w:p w:rsidR="00253886" w:rsidP="0025388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судебного участка №2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2D7739" w:rsidP="0025388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D7739" w:rsidP="0025388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Согласовано</w:t>
      </w:r>
    </w:p>
    <w:p w:rsidR="00DB2CFA" w:rsidP="002538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739">
          <w:rPr>
            <w:noProof/>
          </w:rPr>
          <w:t>2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1694D"/>
    <w:rsid w:val="00032AA5"/>
    <w:rsid w:val="00033A80"/>
    <w:rsid w:val="000B4AAA"/>
    <w:rsid w:val="000D4A17"/>
    <w:rsid w:val="000E310E"/>
    <w:rsid w:val="000E69F7"/>
    <w:rsid w:val="00105492"/>
    <w:rsid w:val="00125A4F"/>
    <w:rsid w:val="00137C39"/>
    <w:rsid w:val="001431D1"/>
    <w:rsid w:val="00156113"/>
    <w:rsid w:val="00165066"/>
    <w:rsid w:val="00166083"/>
    <w:rsid w:val="001669E5"/>
    <w:rsid w:val="001708DB"/>
    <w:rsid w:val="001758AE"/>
    <w:rsid w:val="00184B84"/>
    <w:rsid w:val="001A3A78"/>
    <w:rsid w:val="001B19CD"/>
    <w:rsid w:val="001B2050"/>
    <w:rsid w:val="001C0616"/>
    <w:rsid w:val="001C69C5"/>
    <w:rsid w:val="001D615D"/>
    <w:rsid w:val="001E273E"/>
    <w:rsid w:val="001F7224"/>
    <w:rsid w:val="001F7D34"/>
    <w:rsid w:val="00225D40"/>
    <w:rsid w:val="00234449"/>
    <w:rsid w:val="00243AA6"/>
    <w:rsid w:val="00244EC2"/>
    <w:rsid w:val="00250A67"/>
    <w:rsid w:val="00253886"/>
    <w:rsid w:val="00261CB2"/>
    <w:rsid w:val="00265FE9"/>
    <w:rsid w:val="00275D25"/>
    <w:rsid w:val="002D719C"/>
    <w:rsid w:val="002D7739"/>
    <w:rsid w:val="002E54E1"/>
    <w:rsid w:val="002F4AFC"/>
    <w:rsid w:val="003619D9"/>
    <w:rsid w:val="00361DC8"/>
    <w:rsid w:val="003751E9"/>
    <w:rsid w:val="003817A3"/>
    <w:rsid w:val="003823F6"/>
    <w:rsid w:val="003841C2"/>
    <w:rsid w:val="0038613F"/>
    <w:rsid w:val="003A5235"/>
    <w:rsid w:val="003A66FB"/>
    <w:rsid w:val="003B7173"/>
    <w:rsid w:val="003D146D"/>
    <w:rsid w:val="003E1457"/>
    <w:rsid w:val="003E50CA"/>
    <w:rsid w:val="003E6871"/>
    <w:rsid w:val="003F3E96"/>
    <w:rsid w:val="003F5FEA"/>
    <w:rsid w:val="0040015B"/>
    <w:rsid w:val="00403423"/>
    <w:rsid w:val="00421786"/>
    <w:rsid w:val="00431AEF"/>
    <w:rsid w:val="00437AB1"/>
    <w:rsid w:val="00457E7D"/>
    <w:rsid w:val="004807ED"/>
    <w:rsid w:val="00497D0C"/>
    <w:rsid w:val="004A001D"/>
    <w:rsid w:val="004A1087"/>
    <w:rsid w:val="004C27A4"/>
    <w:rsid w:val="004E6817"/>
    <w:rsid w:val="0051158A"/>
    <w:rsid w:val="005258FB"/>
    <w:rsid w:val="005350D2"/>
    <w:rsid w:val="00540AD3"/>
    <w:rsid w:val="00544292"/>
    <w:rsid w:val="00554983"/>
    <w:rsid w:val="005764A4"/>
    <w:rsid w:val="00576E4E"/>
    <w:rsid w:val="00585C07"/>
    <w:rsid w:val="00586DAD"/>
    <w:rsid w:val="00592DD2"/>
    <w:rsid w:val="0059788F"/>
    <w:rsid w:val="005A6E8E"/>
    <w:rsid w:val="005B0FB3"/>
    <w:rsid w:val="005D00B4"/>
    <w:rsid w:val="005F003B"/>
    <w:rsid w:val="00600ACC"/>
    <w:rsid w:val="00604B1C"/>
    <w:rsid w:val="006130EA"/>
    <w:rsid w:val="00631BB8"/>
    <w:rsid w:val="006510E2"/>
    <w:rsid w:val="006529BF"/>
    <w:rsid w:val="00673C40"/>
    <w:rsid w:val="00693D10"/>
    <w:rsid w:val="00694E31"/>
    <w:rsid w:val="006A0C95"/>
    <w:rsid w:val="006A75CB"/>
    <w:rsid w:val="006B1BC2"/>
    <w:rsid w:val="006B4759"/>
    <w:rsid w:val="006C24E9"/>
    <w:rsid w:val="006D0398"/>
    <w:rsid w:val="006D03D3"/>
    <w:rsid w:val="006D0E03"/>
    <w:rsid w:val="006E4B81"/>
    <w:rsid w:val="006E68BD"/>
    <w:rsid w:val="007231FA"/>
    <w:rsid w:val="0074582F"/>
    <w:rsid w:val="00761A10"/>
    <w:rsid w:val="007708F6"/>
    <w:rsid w:val="00772C04"/>
    <w:rsid w:val="00780560"/>
    <w:rsid w:val="00782729"/>
    <w:rsid w:val="007930C7"/>
    <w:rsid w:val="007944F8"/>
    <w:rsid w:val="007B1B74"/>
    <w:rsid w:val="007C1C6C"/>
    <w:rsid w:val="007E17EC"/>
    <w:rsid w:val="007E4997"/>
    <w:rsid w:val="008070D1"/>
    <w:rsid w:val="00807496"/>
    <w:rsid w:val="0082608E"/>
    <w:rsid w:val="00860817"/>
    <w:rsid w:val="00884541"/>
    <w:rsid w:val="008A0183"/>
    <w:rsid w:val="008B758E"/>
    <w:rsid w:val="008C31E1"/>
    <w:rsid w:val="008D08DC"/>
    <w:rsid w:val="008D1E12"/>
    <w:rsid w:val="008E28AD"/>
    <w:rsid w:val="008F032B"/>
    <w:rsid w:val="00920F62"/>
    <w:rsid w:val="00927B55"/>
    <w:rsid w:val="0094550D"/>
    <w:rsid w:val="009A74DE"/>
    <w:rsid w:val="009C7F04"/>
    <w:rsid w:val="009E469D"/>
    <w:rsid w:val="009E4D10"/>
    <w:rsid w:val="00A1386D"/>
    <w:rsid w:val="00A31EB3"/>
    <w:rsid w:val="00A33985"/>
    <w:rsid w:val="00A4524A"/>
    <w:rsid w:val="00A56AC6"/>
    <w:rsid w:val="00A77E3A"/>
    <w:rsid w:val="00A812FA"/>
    <w:rsid w:val="00A834FD"/>
    <w:rsid w:val="00AC1050"/>
    <w:rsid w:val="00AC6245"/>
    <w:rsid w:val="00AD1D21"/>
    <w:rsid w:val="00AD3B43"/>
    <w:rsid w:val="00AF6A4A"/>
    <w:rsid w:val="00B00524"/>
    <w:rsid w:val="00B03431"/>
    <w:rsid w:val="00B04022"/>
    <w:rsid w:val="00B11BF2"/>
    <w:rsid w:val="00B20AF3"/>
    <w:rsid w:val="00B31AE1"/>
    <w:rsid w:val="00B62D22"/>
    <w:rsid w:val="00B6430B"/>
    <w:rsid w:val="00B75078"/>
    <w:rsid w:val="00B81EDF"/>
    <w:rsid w:val="00B944FF"/>
    <w:rsid w:val="00BA4B3A"/>
    <w:rsid w:val="00BB3933"/>
    <w:rsid w:val="00BC744B"/>
    <w:rsid w:val="00BD6609"/>
    <w:rsid w:val="00C00BA9"/>
    <w:rsid w:val="00C01184"/>
    <w:rsid w:val="00C07FBE"/>
    <w:rsid w:val="00C153C4"/>
    <w:rsid w:val="00C23CD2"/>
    <w:rsid w:val="00C34B00"/>
    <w:rsid w:val="00C476F8"/>
    <w:rsid w:val="00C7285C"/>
    <w:rsid w:val="00C75465"/>
    <w:rsid w:val="00C94A07"/>
    <w:rsid w:val="00CA3350"/>
    <w:rsid w:val="00CD29AC"/>
    <w:rsid w:val="00CE3875"/>
    <w:rsid w:val="00CF6014"/>
    <w:rsid w:val="00CF60A1"/>
    <w:rsid w:val="00D062EF"/>
    <w:rsid w:val="00D23E4D"/>
    <w:rsid w:val="00D261BF"/>
    <w:rsid w:val="00D26385"/>
    <w:rsid w:val="00D271C2"/>
    <w:rsid w:val="00D46511"/>
    <w:rsid w:val="00D508B8"/>
    <w:rsid w:val="00D50AA1"/>
    <w:rsid w:val="00D703E8"/>
    <w:rsid w:val="00D76C40"/>
    <w:rsid w:val="00D961C3"/>
    <w:rsid w:val="00DA0566"/>
    <w:rsid w:val="00DB2CFA"/>
    <w:rsid w:val="00DC5743"/>
    <w:rsid w:val="00DC70FD"/>
    <w:rsid w:val="00DF0DD4"/>
    <w:rsid w:val="00DF1D15"/>
    <w:rsid w:val="00DF449E"/>
    <w:rsid w:val="00E1133C"/>
    <w:rsid w:val="00E2678A"/>
    <w:rsid w:val="00E34702"/>
    <w:rsid w:val="00E36AE5"/>
    <w:rsid w:val="00E412B8"/>
    <w:rsid w:val="00E44EE3"/>
    <w:rsid w:val="00E52871"/>
    <w:rsid w:val="00E578EF"/>
    <w:rsid w:val="00E61336"/>
    <w:rsid w:val="00E822C1"/>
    <w:rsid w:val="00E95997"/>
    <w:rsid w:val="00EC3147"/>
    <w:rsid w:val="00EC5632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37A86"/>
    <w:rsid w:val="00F5368D"/>
    <w:rsid w:val="00F54068"/>
    <w:rsid w:val="00F6583B"/>
    <w:rsid w:val="00F92577"/>
    <w:rsid w:val="00F971FD"/>
    <w:rsid w:val="00FB5E18"/>
    <w:rsid w:val="00FC1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